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3" w:rsidRPr="00920216" w:rsidRDefault="00CE3173" w:rsidP="00CE3173">
      <w:pPr>
        <w:autoSpaceDE w:val="0"/>
        <w:autoSpaceDN w:val="0"/>
        <w:adjustRightInd w:val="0"/>
        <w:ind w:left="4500"/>
        <w:jc w:val="both"/>
        <w:rPr>
          <w:b/>
          <w:bCs/>
        </w:rPr>
      </w:pPr>
      <w:r w:rsidRPr="00920216">
        <w:rPr>
          <w:b/>
          <w:bCs/>
        </w:rPr>
        <w:t>PROJETO DE LEI</w:t>
      </w:r>
    </w:p>
    <w:p w:rsidR="00CE3173" w:rsidRDefault="00CE3173" w:rsidP="00CE3173">
      <w:pPr>
        <w:autoSpaceDE w:val="0"/>
        <w:autoSpaceDN w:val="0"/>
        <w:adjustRightInd w:val="0"/>
        <w:ind w:left="4500"/>
        <w:jc w:val="both"/>
        <w:rPr>
          <w:b/>
          <w:bCs/>
        </w:rPr>
      </w:pPr>
      <w:r w:rsidRPr="00920216">
        <w:rPr>
          <w:b/>
          <w:bCs/>
        </w:rPr>
        <w:t>Assegura a gestantes e pessoas acompanhadas de</w:t>
      </w:r>
      <w:r>
        <w:rPr>
          <w:b/>
          <w:bCs/>
        </w:rPr>
        <w:t xml:space="preserve"> </w:t>
      </w:r>
      <w:r w:rsidRPr="00920216">
        <w:rPr>
          <w:b/>
          <w:bCs/>
        </w:rPr>
        <w:t xml:space="preserve">crianças de colo com até </w:t>
      </w:r>
      <w:proofErr w:type="gramStart"/>
      <w:r w:rsidRPr="00920216">
        <w:rPr>
          <w:b/>
          <w:bCs/>
        </w:rPr>
        <w:t>2</w:t>
      </w:r>
      <w:proofErr w:type="gramEnd"/>
      <w:r w:rsidRPr="00920216">
        <w:rPr>
          <w:b/>
          <w:bCs/>
        </w:rPr>
        <w:t xml:space="preserve"> (dois) anos a reserva</w:t>
      </w:r>
      <w:r>
        <w:rPr>
          <w:b/>
          <w:bCs/>
        </w:rPr>
        <w:t xml:space="preserve"> </w:t>
      </w:r>
      <w:r w:rsidRPr="00920216">
        <w:rPr>
          <w:b/>
          <w:bCs/>
        </w:rPr>
        <w:t>de, no mínimo, 3% (três por cento) do total das</w:t>
      </w:r>
      <w:r>
        <w:rPr>
          <w:b/>
          <w:bCs/>
        </w:rPr>
        <w:t xml:space="preserve"> </w:t>
      </w:r>
      <w:r w:rsidRPr="00920216">
        <w:rPr>
          <w:b/>
          <w:bCs/>
        </w:rPr>
        <w:t xml:space="preserve">vagas em estacionamentos mantidos por </w:t>
      </w:r>
      <w:r w:rsidRPr="00920216">
        <w:rPr>
          <w:b/>
          <w:bCs/>
          <w:i/>
          <w:iCs/>
        </w:rPr>
        <w:t>shopping</w:t>
      </w:r>
      <w:r>
        <w:rPr>
          <w:b/>
          <w:bCs/>
          <w:i/>
          <w:iCs/>
        </w:rPr>
        <w:t xml:space="preserve"> </w:t>
      </w:r>
      <w:proofErr w:type="spellStart"/>
      <w:r w:rsidRPr="00920216">
        <w:rPr>
          <w:b/>
          <w:bCs/>
          <w:i/>
          <w:iCs/>
        </w:rPr>
        <w:t>centers</w:t>
      </w:r>
      <w:proofErr w:type="spellEnd"/>
      <w:r w:rsidRPr="00920216">
        <w:rPr>
          <w:b/>
          <w:bCs/>
        </w:rPr>
        <w:t xml:space="preserve">, centros comerciais e </w:t>
      </w:r>
      <w:r>
        <w:rPr>
          <w:b/>
          <w:bCs/>
        </w:rPr>
        <w:t xml:space="preserve"> </w:t>
      </w:r>
      <w:r w:rsidRPr="00920216">
        <w:rPr>
          <w:b/>
          <w:bCs/>
        </w:rPr>
        <w:t>hipermercados.</w:t>
      </w:r>
    </w:p>
    <w:p w:rsidR="00CE3173" w:rsidRPr="00920216" w:rsidRDefault="00CE3173" w:rsidP="00CE3173">
      <w:pPr>
        <w:autoSpaceDE w:val="0"/>
        <w:autoSpaceDN w:val="0"/>
        <w:adjustRightInd w:val="0"/>
        <w:ind w:left="4500"/>
        <w:jc w:val="both"/>
        <w:rPr>
          <w:b/>
          <w:bCs/>
        </w:rPr>
      </w:pPr>
    </w:p>
    <w:p w:rsidR="00CE3173" w:rsidRPr="00920216" w:rsidRDefault="00CE3173" w:rsidP="00CE3173">
      <w:pPr>
        <w:autoSpaceDE w:val="0"/>
        <w:autoSpaceDN w:val="0"/>
        <w:adjustRightInd w:val="0"/>
        <w:jc w:val="both"/>
      </w:pPr>
      <w:r w:rsidRPr="00920216">
        <w:rPr>
          <w:b/>
          <w:bCs/>
        </w:rPr>
        <w:t xml:space="preserve">Art. 1º </w:t>
      </w:r>
      <w:r w:rsidRPr="00920216">
        <w:t>Fica assegurada a gestantes e pessoas acompanhadas de crianças de colo</w:t>
      </w:r>
      <w:r>
        <w:t xml:space="preserve"> </w:t>
      </w:r>
      <w:r w:rsidRPr="00920216">
        <w:t xml:space="preserve">com até </w:t>
      </w:r>
      <w:proofErr w:type="gramStart"/>
      <w:r w:rsidRPr="00920216">
        <w:t>2</w:t>
      </w:r>
      <w:proofErr w:type="gramEnd"/>
      <w:r w:rsidRPr="00920216">
        <w:t xml:space="preserve"> (dois) anos a reserva de, no mínimo, 3% (três por cento) do total das vagas em</w:t>
      </w:r>
      <w:r>
        <w:t xml:space="preserve"> </w:t>
      </w:r>
      <w:r w:rsidRPr="00920216">
        <w:t xml:space="preserve">estacionamentos mantidos por </w:t>
      </w:r>
      <w:r w:rsidRPr="00920216">
        <w:rPr>
          <w:i/>
          <w:iCs/>
        </w:rPr>
        <w:t xml:space="preserve">shopping </w:t>
      </w:r>
      <w:proofErr w:type="spellStart"/>
      <w:r w:rsidRPr="00920216">
        <w:rPr>
          <w:i/>
          <w:iCs/>
        </w:rPr>
        <w:t>centers</w:t>
      </w:r>
      <w:proofErr w:type="spellEnd"/>
      <w:r w:rsidRPr="00920216">
        <w:t>, centros comerciais e hipermercados.</w:t>
      </w:r>
    </w:p>
    <w:p w:rsidR="00CE3173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t xml:space="preserve">§ 1º As especificações técnicas de desenho e traçado das vagas referidas no </w:t>
      </w:r>
      <w:r w:rsidRPr="00920216">
        <w:rPr>
          <w:i/>
          <w:iCs/>
        </w:rPr>
        <w:t>caput</w:t>
      </w:r>
      <w:r>
        <w:rPr>
          <w:i/>
          <w:iCs/>
        </w:rPr>
        <w:t xml:space="preserve"> </w:t>
      </w:r>
      <w:r w:rsidRPr="00920216">
        <w:t>deste artigo deverão estar de acordo com as normas técnicas vigentes.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t xml:space="preserve">§ 2º Para utilizar as vagas referidas no </w:t>
      </w:r>
      <w:r w:rsidRPr="00920216">
        <w:rPr>
          <w:i/>
          <w:iCs/>
        </w:rPr>
        <w:t xml:space="preserve">caput </w:t>
      </w:r>
      <w:r w:rsidRPr="00920216">
        <w:t>deste artigo, os veículos deverão</w:t>
      </w:r>
      <w:r>
        <w:t xml:space="preserve"> </w:t>
      </w:r>
      <w:r w:rsidRPr="00920216">
        <w:t>estar identificados com adesivo fornecido por órgão de trânsito.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t xml:space="preserve">§ 3º As vagas referidas no </w:t>
      </w:r>
      <w:r w:rsidRPr="00920216">
        <w:rPr>
          <w:i/>
          <w:iCs/>
        </w:rPr>
        <w:t xml:space="preserve">caput </w:t>
      </w:r>
      <w:r w:rsidRPr="00920216">
        <w:t>deste artigo deverão localizar-se próximas dos</w:t>
      </w:r>
      <w:r>
        <w:t xml:space="preserve"> </w:t>
      </w:r>
      <w:r w:rsidRPr="00920216">
        <w:t xml:space="preserve">acessos aos locais referidos no </w:t>
      </w:r>
      <w:r w:rsidRPr="00920216">
        <w:rPr>
          <w:i/>
          <w:iCs/>
        </w:rPr>
        <w:t xml:space="preserve">caput </w:t>
      </w:r>
      <w:r w:rsidRPr="00920216">
        <w:t>deste artigo.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rPr>
          <w:b/>
          <w:bCs/>
        </w:rPr>
        <w:t xml:space="preserve">Art. 2º </w:t>
      </w:r>
      <w:r w:rsidRPr="00920216">
        <w:t>O descumprimento ao disposto nesta Lei sujeitará os estabelecimentos</w:t>
      </w:r>
      <w:r>
        <w:t xml:space="preserve"> </w:t>
      </w:r>
      <w:r w:rsidRPr="00920216">
        <w:t>infratores à multa diária de R$ 500,00 (quinhentos reais), enquanto perdurar a infração.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rPr>
          <w:b/>
          <w:bCs/>
        </w:rPr>
        <w:t xml:space="preserve">Parágrafo único. </w:t>
      </w:r>
      <w:r w:rsidRPr="00920216">
        <w:t xml:space="preserve">O valor da multa referida no </w:t>
      </w:r>
      <w:r w:rsidRPr="00920216">
        <w:rPr>
          <w:i/>
          <w:iCs/>
        </w:rPr>
        <w:t xml:space="preserve">caput </w:t>
      </w:r>
      <w:r w:rsidRPr="00920216">
        <w:t>deste artigo será atualizado</w:t>
      </w:r>
      <w:r>
        <w:t xml:space="preserve"> </w:t>
      </w:r>
      <w:r w:rsidRPr="00920216">
        <w:t>anualmente pela variação do Índice de Preços ao Consumidor Amplo – IPCA –, apurado pelo</w:t>
      </w:r>
      <w:r>
        <w:t xml:space="preserve"> </w:t>
      </w:r>
      <w:r w:rsidRPr="00920216">
        <w:t>Instituto Brasileiro de Geografia e Estatística – IBGE.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rPr>
          <w:b/>
          <w:bCs/>
        </w:rPr>
        <w:t xml:space="preserve">Art. 3º </w:t>
      </w:r>
      <w:r w:rsidRPr="00920216">
        <w:t>O Executivo Municipal regulamentará esta Lei em 90 (noventa) dias,</w:t>
      </w:r>
      <w:r>
        <w:t xml:space="preserve"> </w:t>
      </w:r>
      <w:r w:rsidRPr="00920216">
        <w:t>contados da data de sua publicação.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rPr>
          <w:b/>
          <w:bCs/>
        </w:rPr>
        <w:t xml:space="preserve">Art. 4º </w:t>
      </w:r>
      <w:r w:rsidRPr="00920216">
        <w:t>As despesas decorrentes da execução desta Lei correrão por conta de</w:t>
      </w:r>
      <w:r>
        <w:t xml:space="preserve"> </w:t>
      </w:r>
      <w:r w:rsidRPr="00920216">
        <w:t>dotações orçamentárias próprias, suplementadas se necessário.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Pr="00920216" w:rsidRDefault="00CE3173" w:rsidP="00CE3173">
      <w:pPr>
        <w:autoSpaceDE w:val="0"/>
        <w:autoSpaceDN w:val="0"/>
        <w:adjustRightInd w:val="0"/>
        <w:jc w:val="both"/>
      </w:pPr>
      <w:r w:rsidRPr="00920216">
        <w:rPr>
          <w:b/>
          <w:bCs/>
        </w:rPr>
        <w:t xml:space="preserve">Art. 5º </w:t>
      </w:r>
      <w:r w:rsidRPr="00920216">
        <w:t>Esta Lei entra em vigor na data de sua publicação.</w:t>
      </w:r>
    </w:p>
    <w:p w:rsidR="00D078C2" w:rsidRDefault="00CE3173"/>
    <w:p w:rsidR="00CE3173" w:rsidRDefault="00CE3173" w:rsidP="00CE3173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EXPOSIÇÃO DE MOTIVOS</w:t>
      </w:r>
    </w:p>
    <w:p w:rsidR="00CE3173" w:rsidRDefault="00CE3173" w:rsidP="00CE3173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t>Este Projeto de Lei tem por objetivo facilitar o acesso de gestantes e de pessoas</w:t>
      </w:r>
      <w:r>
        <w:t xml:space="preserve"> </w:t>
      </w:r>
      <w:r w:rsidRPr="00920216">
        <w:t>acompanhadas por crianças de colo a diversos locais, por meio da destinação de vagas especiais</w:t>
      </w:r>
      <w:r>
        <w:t xml:space="preserve"> </w:t>
      </w:r>
      <w:r w:rsidRPr="00920216">
        <w:t>nos estacionamentos.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t>Toda gestante é um pessoa com mobilidade reduzida, não somente nos meses</w:t>
      </w:r>
      <w:r>
        <w:t xml:space="preserve"> </w:t>
      </w:r>
      <w:r w:rsidRPr="00920216">
        <w:t>finais da gravidez, mas também nos primeiros meses. Segundo os médicos, o primeiro trimestre</w:t>
      </w:r>
      <w:r>
        <w:t xml:space="preserve"> </w:t>
      </w:r>
      <w:r w:rsidRPr="00920216">
        <w:t>é o mais crítico, pois nessa fase acontece a maioria dos abortos espontâneos e ameaças de aborto.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lastRenderedPageBreak/>
        <w:t>Nos meses seguintes, o ganho de peso e o crescimento da barriga geram grande sobrecarga na</w:t>
      </w:r>
      <w:r>
        <w:t xml:space="preserve"> </w:t>
      </w:r>
      <w:r w:rsidRPr="00920216">
        <w:t>coluna vertebral e no sistema cardiorrespiratório, gerando desconforto e cansaço.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t>Destacamos que tal propositura vai ao encontro dos textos legais já existentes a</w:t>
      </w:r>
      <w:r>
        <w:t xml:space="preserve"> </w:t>
      </w:r>
      <w:r w:rsidRPr="00920216">
        <w:t>respeito da acessibilidade prioritária às gestantes como nos transportes coletivos, caixa de bancos</w:t>
      </w:r>
      <w:r>
        <w:t xml:space="preserve"> </w:t>
      </w:r>
      <w:r w:rsidRPr="00920216">
        <w:t>e caixa de supermercados, mas, quando o assunto é estacionamento, as grávidas, apesar de</w:t>
      </w:r>
      <w:r>
        <w:t xml:space="preserve"> </w:t>
      </w:r>
      <w:r w:rsidRPr="00920216">
        <w:t>estarem em uma situação de desigualdade, com a mobilidade circunstancialmente reduzida, não</w:t>
      </w:r>
      <w:r>
        <w:t xml:space="preserve"> </w:t>
      </w:r>
      <w:r w:rsidRPr="00920216">
        <w:t>têm preferência garantida por lei.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t>Também, nos deparamos com situações vexatórias e deprimentes em</w:t>
      </w:r>
      <w:r>
        <w:t xml:space="preserve"> </w:t>
      </w:r>
      <w:r w:rsidRPr="00920216">
        <w:t>determinados ambientes. São casos de mães com crianças de colo tendo que encontrar vaga</w:t>
      </w:r>
      <w:r>
        <w:t xml:space="preserve"> </w:t>
      </w:r>
      <w:r w:rsidRPr="00920216">
        <w:t>dupla em estacionamento, permitindo que ela tenha condições de retirar e colocar o carrinho de</w:t>
      </w:r>
      <w:r>
        <w:t xml:space="preserve"> </w:t>
      </w:r>
      <w:r w:rsidRPr="00920216">
        <w:t>bebê no carro.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Default="00CE3173" w:rsidP="00CE3173">
      <w:pPr>
        <w:autoSpaceDE w:val="0"/>
        <w:autoSpaceDN w:val="0"/>
        <w:adjustRightInd w:val="0"/>
        <w:jc w:val="both"/>
      </w:pPr>
      <w:r w:rsidRPr="00920216">
        <w:t>Diante dos fatos expostos, espero contar com o apoio dos nobres pares para a</w:t>
      </w:r>
      <w:r>
        <w:t xml:space="preserve"> </w:t>
      </w:r>
      <w:r w:rsidRPr="00920216">
        <w:t>aprovação deste Projeto, em benefício das mães porto-alegrenses.</w:t>
      </w:r>
      <w:r>
        <w:t xml:space="preserve"> 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</w:p>
    <w:p w:rsidR="00CE3173" w:rsidRPr="00920216" w:rsidRDefault="00CE3173" w:rsidP="00CE3173">
      <w:pPr>
        <w:autoSpaceDE w:val="0"/>
        <w:autoSpaceDN w:val="0"/>
        <w:adjustRightInd w:val="0"/>
        <w:jc w:val="both"/>
      </w:pPr>
      <w:r w:rsidRPr="00920216">
        <w:t xml:space="preserve">Sala das Sessões, </w:t>
      </w:r>
      <w:proofErr w:type="gramStart"/>
      <w:r w:rsidRPr="00920216">
        <w:t>4</w:t>
      </w:r>
      <w:proofErr w:type="gramEnd"/>
      <w:r w:rsidRPr="00920216">
        <w:t xml:space="preserve"> de junho de 2013.</w:t>
      </w:r>
    </w:p>
    <w:p w:rsidR="00CE3173" w:rsidRPr="00920216" w:rsidRDefault="00CE3173" w:rsidP="00CE3173">
      <w:pPr>
        <w:autoSpaceDE w:val="0"/>
        <w:autoSpaceDN w:val="0"/>
        <w:adjustRightInd w:val="0"/>
        <w:jc w:val="both"/>
      </w:pPr>
      <w:r w:rsidRPr="00920216">
        <w:t>VEREADOR JOÃO DERLY</w:t>
      </w:r>
    </w:p>
    <w:p w:rsidR="00CE3173" w:rsidRDefault="00CE3173"/>
    <w:sectPr w:rsidR="00CE3173" w:rsidSect="00B4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173"/>
    <w:rsid w:val="00593F2D"/>
    <w:rsid w:val="00B45B72"/>
    <w:rsid w:val="00CE3173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1</cp:revision>
  <dcterms:created xsi:type="dcterms:W3CDTF">2014-02-06T18:47:00Z</dcterms:created>
  <dcterms:modified xsi:type="dcterms:W3CDTF">2014-02-06T18:49:00Z</dcterms:modified>
</cp:coreProperties>
</file>